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033A" w14:textId="5DFB235E" w:rsidR="00BA1943" w:rsidRDefault="00BA1943">
      <w:pPr>
        <w:rPr>
          <w:lang w:val="en-US"/>
        </w:rPr>
      </w:pPr>
      <w:r w:rsidRPr="00A57157">
        <w:rPr>
          <w:rFonts w:ascii="Trebuchet MS" w:hAnsi="Trebuchet MS"/>
          <w:bCs/>
          <w:noProof/>
          <w:w w:val="102"/>
        </w:rPr>
        <w:drawing>
          <wp:inline distT="0" distB="0" distL="0" distR="0" wp14:anchorId="0688B980" wp14:editId="036BAF57">
            <wp:extent cx="1312333" cy="1097439"/>
            <wp:effectExtent l="0" t="0" r="0" b="0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78" cy="1111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477FC8" w14:textId="493842BA" w:rsidR="00BA1943" w:rsidRPr="00BA1943" w:rsidRDefault="00BA1943">
      <w:pPr>
        <w:rPr>
          <w:rFonts w:ascii="Arial" w:hAnsi="Arial" w:cs="Arial"/>
          <w:b/>
          <w:bCs/>
          <w:lang w:val="en-US"/>
        </w:rPr>
      </w:pPr>
    </w:p>
    <w:p w14:paraId="0E64BEF4" w14:textId="1E233F03" w:rsidR="00BA1943" w:rsidRPr="002021A8" w:rsidRDefault="00BA1943">
      <w:pPr>
        <w:rPr>
          <w:rFonts w:ascii="Arial" w:hAnsi="Arial" w:cs="Arial"/>
          <w:b/>
          <w:bCs/>
          <w:lang w:val="en-US"/>
        </w:rPr>
      </w:pPr>
      <w:r w:rsidRPr="002021A8">
        <w:rPr>
          <w:rFonts w:ascii="Arial" w:hAnsi="Arial" w:cs="Arial"/>
          <w:b/>
          <w:bCs/>
          <w:lang w:val="en-US"/>
        </w:rPr>
        <w:t>4Racing CEO Fundi Sithebe appointed to Board of the World Tote Associat</w:t>
      </w:r>
      <w:r w:rsidR="002021A8">
        <w:rPr>
          <w:rFonts w:ascii="Arial" w:hAnsi="Arial" w:cs="Arial"/>
          <w:b/>
          <w:bCs/>
          <w:lang w:val="en-US"/>
        </w:rPr>
        <w:t>i</w:t>
      </w:r>
      <w:r w:rsidRPr="002021A8">
        <w:rPr>
          <w:rFonts w:ascii="Arial" w:hAnsi="Arial" w:cs="Arial"/>
          <w:b/>
          <w:bCs/>
          <w:lang w:val="en-US"/>
        </w:rPr>
        <w:t>on</w:t>
      </w:r>
    </w:p>
    <w:p w14:paraId="6E86ECD3" w14:textId="77777777" w:rsidR="00BA1943" w:rsidRPr="002021A8" w:rsidRDefault="00BA1943">
      <w:pPr>
        <w:rPr>
          <w:rFonts w:ascii="Arial" w:hAnsi="Arial" w:cs="Arial"/>
          <w:lang w:val="en-US"/>
        </w:rPr>
      </w:pPr>
    </w:p>
    <w:p w14:paraId="07D214D0" w14:textId="1E9B0233" w:rsidR="00BA1943" w:rsidRPr="002021A8" w:rsidRDefault="00BA1943">
      <w:pPr>
        <w:rPr>
          <w:rFonts w:ascii="Arial" w:hAnsi="Arial" w:cs="Arial"/>
          <w:b/>
          <w:bCs/>
          <w:lang w:val="en-US"/>
        </w:rPr>
      </w:pPr>
      <w:r w:rsidRPr="002021A8">
        <w:rPr>
          <w:rFonts w:ascii="Arial" w:hAnsi="Arial" w:cs="Arial"/>
          <w:b/>
          <w:bCs/>
          <w:lang w:val="en-US"/>
        </w:rPr>
        <w:t>14 October 2022, Johannesburg</w:t>
      </w:r>
    </w:p>
    <w:p w14:paraId="1DE44FF1" w14:textId="77777777" w:rsidR="00BA1943" w:rsidRPr="002021A8" w:rsidRDefault="00BA1943">
      <w:pPr>
        <w:rPr>
          <w:rFonts w:ascii="Arial" w:hAnsi="Arial" w:cs="Arial"/>
          <w:lang w:val="en-US"/>
        </w:rPr>
      </w:pPr>
    </w:p>
    <w:p w14:paraId="4B2BD7AB" w14:textId="3AF5F9FB" w:rsidR="00B44877" w:rsidRPr="002021A8" w:rsidRDefault="00715E76">
      <w:pPr>
        <w:rPr>
          <w:rFonts w:ascii="Arial" w:hAnsi="Arial" w:cs="Arial"/>
          <w:lang w:val="en-US"/>
        </w:rPr>
      </w:pPr>
      <w:r w:rsidRPr="002021A8">
        <w:rPr>
          <w:rFonts w:ascii="Arial" w:hAnsi="Arial" w:cs="Arial"/>
          <w:lang w:val="en-US"/>
        </w:rPr>
        <w:t xml:space="preserve">4Racing CEO, Fundi Sithebe, was today appointed to the Board of the World Tote Association at </w:t>
      </w:r>
      <w:proofErr w:type="spellStart"/>
      <w:r w:rsidRPr="002021A8">
        <w:rPr>
          <w:rFonts w:ascii="Arial" w:hAnsi="Arial" w:cs="Arial"/>
          <w:lang w:val="en-US"/>
        </w:rPr>
        <w:t>WoTA’s</w:t>
      </w:r>
      <w:proofErr w:type="spellEnd"/>
      <w:r w:rsidRPr="002021A8">
        <w:rPr>
          <w:rFonts w:ascii="Arial" w:hAnsi="Arial" w:cs="Arial"/>
          <w:lang w:val="en-US"/>
        </w:rPr>
        <w:t xml:space="preserve"> General Assembly in London</w:t>
      </w:r>
      <w:r w:rsidR="00B44877" w:rsidRPr="002021A8">
        <w:rPr>
          <w:rFonts w:ascii="Arial" w:hAnsi="Arial" w:cs="Arial"/>
          <w:lang w:val="en-US"/>
        </w:rPr>
        <w:t>, as 4Racing continues to actively promote pool betting and the critical role it plays in supporting the global horseracing industry.</w:t>
      </w:r>
    </w:p>
    <w:p w14:paraId="0983E582" w14:textId="24085F1B" w:rsidR="000610D0" w:rsidRPr="002021A8" w:rsidRDefault="000610D0">
      <w:pPr>
        <w:rPr>
          <w:rFonts w:ascii="Arial" w:hAnsi="Arial" w:cs="Arial"/>
          <w:lang w:val="en-US"/>
        </w:rPr>
      </w:pPr>
    </w:p>
    <w:p w14:paraId="64271F60" w14:textId="35043C9B" w:rsidR="000610D0" w:rsidRPr="002021A8" w:rsidRDefault="000610D0">
      <w:pPr>
        <w:rPr>
          <w:rFonts w:ascii="Arial" w:hAnsi="Arial" w:cs="Arial"/>
          <w:lang w:val="en-US"/>
        </w:rPr>
      </w:pPr>
      <w:r w:rsidRPr="002021A8">
        <w:rPr>
          <w:rFonts w:ascii="Arial" w:hAnsi="Arial" w:cs="Arial"/>
          <w:lang w:val="en-US"/>
        </w:rPr>
        <w:t xml:space="preserve">Sithebe was voted onto the </w:t>
      </w:r>
      <w:proofErr w:type="spellStart"/>
      <w:r w:rsidRPr="002021A8">
        <w:rPr>
          <w:rFonts w:ascii="Arial" w:hAnsi="Arial" w:cs="Arial"/>
          <w:lang w:val="en-US"/>
        </w:rPr>
        <w:t>WoTA</w:t>
      </w:r>
      <w:proofErr w:type="spellEnd"/>
      <w:r w:rsidRPr="002021A8">
        <w:rPr>
          <w:rFonts w:ascii="Arial" w:hAnsi="Arial" w:cs="Arial"/>
          <w:lang w:val="en-US"/>
        </w:rPr>
        <w:t xml:space="preserve"> Board, comprised of the world’s leading horseracing industry figures, by the members of </w:t>
      </w:r>
      <w:proofErr w:type="spellStart"/>
      <w:r w:rsidRPr="002021A8">
        <w:rPr>
          <w:rFonts w:ascii="Arial" w:hAnsi="Arial" w:cs="Arial"/>
          <w:lang w:val="en-US"/>
        </w:rPr>
        <w:t>WoTA’s</w:t>
      </w:r>
      <w:proofErr w:type="spellEnd"/>
      <w:r w:rsidRPr="002021A8">
        <w:rPr>
          <w:rFonts w:ascii="Arial" w:hAnsi="Arial" w:cs="Arial"/>
          <w:lang w:val="en-US"/>
        </w:rPr>
        <w:t xml:space="preserve"> General Assembly.</w:t>
      </w:r>
    </w:p>
    <w:p w14:paraId="1E1B70F9" w14:textId="1DC9BA9B" w:rsidR="00BA1943" w:rsidRPr="002021A8" w:rsidRDefault="00BA1943">
      <w:pPr>
        <w:rPr>
          <w:rFonts w:ascii="Arial" w:hAnsi="Arial" w:cs="Arial"/>
          <w:lang w:val="en-US"/>
        </w:rPr>
      </w:pPr>
    </w:p>
    <w:p w14:paraId="4EA692C5" w14:textId="0FF7F6B4" w:rsidR="00A64081" w:rsidRPr="002021A8" w:rsidRDefault="00BA1943" w:rsidP="00A64081">
      <w:pPr>
        <w:rPr>
          <w:rFonts w:ascii="Arial" w:eastAsia="Times New Roman" w:hAnsi="Arial" w:cs="Arial"/>
          <w:color w:val="000000"/>
          <w:lang w:eastAsia="en-GB"/>
        </w:rPr>
      </w:pPr>
      <w:r w:rsidRPr="002021A8">
        <w:rPr>
          <w:rFonts w:ascii="Arial" w:hAnsi="Arial" w:cs="Arial"/>
          <w:lang w:val="en-US"/>
        </w:rPr>
        <w:t>Sithebe participated in a panel session</w:t>
      </w:r>
      <w:r w:rsidR="00C57418" w:rsidRPr="002021A8">
        <w:rPr>
          <w:rFonts w:ascii="Arial" w:hAnsi="Arial" w:cs="Arial"/>
          <w:lang w:val="en-US"/>
        </w:rPr>
        <w:t xml:space="preserve"> today</w:t>
      </w:r>
      <w:r w:rsidR="00A64081" w:rsidRPr="002021A8">
        <w:rPr>
          <w:rFonts w:ascii="Arial" w:hAnsi="Arial" w:cs="Arial"/>
          <w:lang w:val="en-US"/>
        </w:rPr>
        <w:t xml:space="preserve"> on ‘The Future of Tote Betting’</w:t>
      </w:r>
      <w:r w:rsidR="00C57418" w:rsidRPr="002021A8">
        <w:rPr>
          <w:rFonts w:ascii="Arial" w:hAnsi="Arial" w:cs="Arial"/>
          <w:lang w:val="en-US"/>
        </w:rPr>
        <w:t>,</w:t>
      </w:r>
      <w:r w:rsidR="00A64081" w:rsidRPr="002021A8">
        <w:rPr>
          <w:rFonts w:ascii="Arial" w:hAnsi="Arial" w:cs="Arial"/>
          <w:lang w:val="en-US"/>
        </w:rPr>
        <w:t xml:space="preserve"> alongside </w:t>
      </w:r>
      <w:r w:rsidR="00A64081" w:rsidRPr="00A64081">
        <w:rPr>
          <w:rFonts w:ascii="Arial" w:eastAsia="Times New Roman" w:hAnsi="Arial" w:cs="Arial"/>
          <w:color w:val="000000"/>
          <w:lang w:eastAsia="en-GB"/>
        </w:rPr>
        <w:t>Michael Fitzsimons, Executive Director</w:t>
      </w:r>
      <w:r w:rsidR="00C57418" w:rsidRPr="002021A8">
        <w:rPr>
          <w:rFonts w:ascii="Arial" w:eastAsia="Times New Roman" w:hAnsi="Arial" w:cs="Arial"/>
          <w:color w:val="000000"/>
          <w:lang w:eastAsia="en-GB"/>
        </w:rPr>
        <w:t xml:space="preserve"> of </w:t>
      </w:r>
      <w:r w:rsidR="00A64081" w:rsidRPr="00A64081">
        <w:rPr>
          <w:rFonts w:ascii="Arial" w:eastAsia="Times New Roman" w:hAnsi="Arial" w:cs="Arial"/>
          <w:color w:val="000000"/>
          <w:lang w:eastAsia="en-GB"/>
        </w:rPr>
        <w:t>Wagering Products at the Hong Kong Jockey Club</w:t>
      </w:r>
      <w:r w:rsidR="00A64081" w:rsidRPr="002021A8">
        <w:rPr>
          <w:rFonts w:ascii="Arial" w:hAnsi="Arial" w:cs="Arial"/>
          <w:lang w:val="en-US"/>
        </w:rPr>
        <w:t xml:space="preserve">, </w:t>
      </w:r>
      <w:proofErr w:type="spellStart"/>
      <w:r w:rsidR="00A64081" w:rsidRPr="00A64081">
        <w:rPr>
          <w:rFonts w:ascii="Arial" w:eastAsia="Times New Roman" w:hAnsi="Arial" w:cs="Arial"/>
          <w:color w:val="000000"/>
          <w:lang w:eastAsia="en-GB"/>
        </w:rPr>
        <w:t>Aymeric</w:t>
      </w:r>
      <w:proofErr w:type="spellEnd"/>
      <w:r w:rsidR="00A64081" w:rsidRPr="00A64081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="00A64081" w:rsidRPr="00A64081">
        <w:rPr>
          <w:rFonts w:ascii="Arial" w:eastAsia="Times New Roman" w:hAnsi="Arial" w:cs="Arial"/>
          <w:color w:val="000000"/>
          <w:lang w:eastAsia="en-GB"/>
        </w:rPr>
        <w:t>Verlet</w:t>
      </w:r>
      <w:proofErr w:type="spellEnd"/>
      <w:r w:rsidR="00A64081" w:rsidRPr="00A64081">
        <w:rPr>
          <w:rFonts w:ascii="Arial" w:eastAsia="Times New Roman" w:hAnsi="Arial" w:cs="Arial"/>
          <w:color w:val="000000"/>
          <w:lang w:eastAsia="en-GB"/>
        </w:rPr>
        <w:t>, International Manager of the PMU (France)</w:t>
      </w:r>
      <w:r w:rsidR="00A64081" w:rsidRPr="002021A8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="00A64081" w:rsidRPr="00A64081">
        <w:rPr>
          <w:rFonts w:ascii="Arial" w:eastAsia="Times New Roman" w:hAnsi="Arial" w:cs="Arial"/>
          <w:color w:val="000000"/>
          <w:lang w:eastAsia="en-GB"/>
        </w:rPr>
        <w:t xml:space="preserve">Keith Johnson, Chief Revenue Officer of 1st Bet Technology &amp; </w:t>
      </w:r>
      <w:proofErr w:type="spellStart"/>
      <w:r w:rsidR="00A64081" w:rsidRPr="00A64081">
        <w:rPr>
          <w:rFonts w:ascii="Arial" w:eastAsia="Times New Roman" w:hAnsi="Arial" w:cs="Arial"/>
          <w:color w:val="000000"/>
          <w:lang w:eastAsia="en-GB"/>
        </w:rPr>
        <w:t>Amtote</w:t>
      </w:r>
      <w:proofErr w:type="spellEnd"/>
      <w:r w:rsidR="00A64081" w:rsidRPr="00A64081">
        <w:rPr>
          <w:rFonts w:ascii="Arial" w:eastAsia="Times New Roman" w:hAnsi="Arial" w:cs="Arial"/>
          <w:color w:val="000000"/>
          <w:lang w:eastAsia="en-GB"/>
        </w:rPr>
        <w:t xml:space="preserve"> (USA)</w:t>
      </w:r>
      <w:r w:rsidR="00A64081" w:rsidRPr="002021A8">
        <w:rPr>
          <w:rFonts w:ascii="Arial" w:eastAsia="Times New Roman" w:hAnsi="Arial" w:cs="Arial"/>
          <w:color w:val="000000"/>
          <w:lang w:eastAsia="en-GB"/>
        </w:rPr>
        <w:t xml:space="preserve"> and </w:t>
      </w:r>
      <w:r w:rsidR="00A64081" w:rsidRPr="00A64081">
        <w:rPr>
          <w:rFonts w:ascii="Arial" w:eastAsia="Times New Roman" w:hAnsi="Arial" w:cs="Arial"/>
          <w:color w:val="000000"/>
          <w:lang w:eastAsia="en-GB"/>
        </w:rPr>
        <w:t xml:space="preserve">Hans Lord </w:t>
      </w:r>
      <w:proofErr w:type="spellStart"/>
      <w:r w:rsidR="00A64081" w:rsidRPr="00A64081">
        <w:rPr>
          <w:rFonts w:ascii="Arial" w:eastAsia="Times New Roman" w:hAnsi="Arial" w:cs="Arial"/>
          <w:color w:val="000000"/>
          <w:lang w:eastAsia="en-GB"/>
        </w:rPr>
        <w:t>Skarploth</w:t>
      </w:r>
      <w:proofErr w:type="spellEnd"/>
      <w:r w:rsidR="00A64081" w:rsidRPr="00A64081">
        <w:rPr>
          <w:rFonts w:ascii="Arial" w:eastAsia="Times New Roman" w:hAnsi="Arial" w:cs="Arial"/>
          <w:color w:val="000000"/>
          <w:lang w:eastAsia="en-GB"/>
        </w:rPr>
        <w:t>, CEO of ATG (Sweden)</w:t>
      </w:r>
      <w:r w:rsidR="00486A26" w:rsidRPr="002021A8">
        <w:rPr>
          <w:rFonts w:ascii="Arial" w:eastAsia="Times New Roman" w:hAnsi="Arial" w:cs="Arial"/>
          <w:color w:val="000000"/>
          <w:lang w:eastAsia="en-GB"/>
        </w:rPr>
        <w:t xml:space="preserve"> in a session moderated by Racing Post journalist Andrew Brown</w:t>
      </w:r>
      <w:r w:rsidR="00A64081" w:rsidRPr="002021A8">
        <w:rPr>
          <w:rFonts w:ascii="Arial" w:eastAsia="Times New Roman" w:hAnsi="Arial" w:cs="Arial"/>
          <w:color w:val="000000"/>
          <w:lang w:eastAsia="en-GB"/>
        </w:rPr>
        <w:t>.</w:t>
      </w:r>
    </w:p>
    <w:p w14:paraId="158BE6FF" w14:textId="33297D82" w:rsidR="00B10A0B" w:rsidRPr="002021A8" w:rsidRDefault="00B10A0B" w:rsidP="00A64081">
      <w:pPr>
        <w:rPr>
          <w:rFonts w:ascii="Arial" w:eastAsia="Times New Roman" w:hAnsi="Arial" w:cs="Arial"/>
          <w:color w:val="000000"/>
          <w:lang w:eastAsia="en-GB"/>
        </w:rPr>
      </w:pPr>
    </w:p>
    <w:p w14:paraId="59C0B8E5" w14:textId="79B4676F" w:rsidR="00B10A0B" w:rsidRPr="002021A8" w:rsidRDefault="00B10A0B" w:rsidP="00A64081">
      <w:pPr>
        <w:rPr>
          <w:rFonts w:ascii="Arial" w:eastAsia="Times New Roman" w:hAnsi="Arial" w:cs="Arial"/>
          <w:color w:val="000000"/>
          <w:lang w:eastAsia="en-GB"/>
        </w:rPr>
      </w:pPr>
      <w:r w:rsidRPr="002021A8">
        <w:rPr>
          <w:rFonts w:ascii="Arial" w:eastAsia="Times New Roman" w:hAnsi="Arial" w:cs="Arial"/>
          <w:color w:val="000000"/>
          <w:lang w:eastAsia="en-GB"/>
        </w:rPr>
        <w:t>In the session Sithebe reiterated 4Racing’s position of being “bookmaker agnostic” and said that while 4Racing was fighting to ensure the sustainability of the tote as a critically important mainstay of the industry, the operator was also open to collaboration and partnerships</w:t>
      </w:r>
      <w:r w:rsidR="00C57418" w:rsidRPr="002021A8">
        <w:rPr>
          <w:rFonts w:ascii="Arial" w:eastAsia="Times New Roman" w:hAnsi="Arial" w:cs="Arial"/>
          <w:color w:val="000000"/>
          <w:lang w:eastAsia="en-GB"/>
        </w:rPr>
        <w:t xml:space="preserve"> with bookmakers</w:t>
      </w:r>
      <w:r w:rsidRPr="002021A8">
        <w:rPr>
          <w:rFonts w:ascii="Arial" w:eastAsia="Times New Roman" w:hAnsi="Arial" w:cs="Arial"/>
          <w:color w:val="000000"/>
          <w:lang w:eastAsia="en-GB"/>
        </w:rPr>
        <w:t xml:space="preserve"> for the benefit of the broader horseracing industry.</w:t>
      </w:r>
    </w:p>
    <w:p w14:paraId="6E77F211" w14:textId="77777777" w:rsidR="00A64081" w:rsidRPr="002021A8" w:rsidRDefault="00A64081" w:rsidP="00A64081">
      <w:pPr>
        <w:rPr>
          <w:rFonts w:ascii="Arial" w:eastAsia="Times New Roman" w:hAnsi="Arial" w:cs="Arial"/>
          <w:color w:val="000000"/>
          <w:lang w:eastAsia="en-GB"/>
        </w:rPr>
      </w:pPr>
    </w:p>
    <w:p w14:paraId="0AEAA288" w14:textId="291D0423" w:rsidR="00A64081" w:rsidRPr="002021A8" w:rsidRDefault="00E960FD" w:rsidP="00A64081">
      <w:pPr>
        <w:rPr>
          <w:rFonts w:ascii="Arial" w:eastAsia="Times New Roman" w:hAnsi="Arial" w:cs="Arial"/>
          <w:color w:val="000000"/>
          <w:lang w:eastAsia="en-GB"/>
        </w:rPr>
      </w:pPr>
      <w:r w:rsidRPr="002021A8">
        <w:rPr>
          <w:rFonts w:ascii="Arial" w:eastAsia="Times New Roman" w:hAnsi="Arial" w:cs="Arial"/>
          <w:color w:val="000000"/>
          <w:lang w:eastAsia="en-GB"/>
        </w:rPr>
        <w:t>“In our strategy we deliberately said we would partner with bookmakers, rather than considering ourselves a bookmaker competing with other bookmakers. At the end of the day what serves the industry is collaboration, it is partnership</w:t>
      </w:r>
      <w:r w:rsidR="00B10A0B" w:rsidRPr="002021A8">
        <w:rPr>
          <w:rFonts w:ascii="Arial" w:eastAsia="Times New Roman" w:hAnsi="Arial" w:cs="Arial"/>
          <w:color w:val="000000"/>
          <w:lang w:eastAsia="en-GB"/>
        </w:rPr>
        <w:t>,</w:t>
      </w:r>
      <w:r w:rsidRPr="002021A8">
        <w:rPr>
          <w:rFonts w:ascii="Arial" w:eastAsia="Times New Roman" w:hAnsi="Arial" w:cs="Arial"/>
          <w:color w:val="000000"/>
          <w:lang w:eastAsia="en-GB"/>
        </w:rPr>
        <w:t xml:space="preserve"> and we can ensure integration from bookmakers into the tote </w:t>
      </w:r>
      <w:r w:rsidR="00B10A0B" w:rsidRPr="002021A8">
        <w:rPr>
          <w:rFonts w:ascii="Arial" w:eastAsia="Times New Roman" w:hAnsi="Arial" w:cs="Arial"/>
          <w:color w:val="000000"/>
          <w:lang w:eastAsia="en-GB"/>
        </w:rPr>
        <w:t>and partner with bookmakers in a way that is not to the detriment of the industry</w:t>
      </w:r>
      <w:r w:rsidR="00C57418" w:rsidRPr="002021A8">
        <w:rPr>
          <w:rFonts w:ascii="Arial" w:eastAsia="Times New Roman" w:hAnsi="Arial" w:cs="Arial"/>
          <w:color w:val="000000"/>
          <w:lang w:eastAsia="en-GB"/>
        </w:rPr>
        <w:t>,” said Sithebe</w:t>
      </w:r>
      <w:r w:rsidR="00B10A0B" w:rsidRPr="002021A8">
        <w:rPr>
          <w:rFonts w:ascii="Arial" w:eastAsia="Times New Roman" w:hAnsi="Arial" w:cs="Arial"/>
          <w:color w:val="000000"/>
          <w:lang w:eastAsia="en-GB"/>
        </w:rPr>
        <w:t>.</w:t>
      </w:r>
    </w:p>
    <w:p w14:paraId="32D76947" w14:textId="45DFFE9B" w:rsidR="00C57418" w:rsidRPr="002021A8" w:rsidRDefault="00C57418" w:rsidP="00A64081">
      <w:pPr>
        <w:rPr>
          <w:rFonts w:ascii="Arial" w:eastAsia="Times New Roman" w:hAnsi="Arial" w:cs="Arial"/>
          <w:color w:val="000000"/>
          <w:lang w:eastAsia="en-GB"/>
        </w:rPr>
      </w:pPr>
    </w:p>
    <w:p w14:paraId="3D375CFF" w14:textId="645247E7" w:rsidR="00C57418" w:rsidRPr="002021A8" w:rsidRDefault="00C57418" w:rsidP="00A64081">
      <w:pPr>
        <w:rPr>
          <w:rFonts w:ascii="Arial" w:eastAsia="Times New Roman" w:hAnsi="Arial" w:cs="Arial"/>
          <w:color w:val="000000"/>
          <w:lang w:eastAsia="en-GB"/>
        </w:rPr>
      </w:pPr>
      <w:r w:rsidRPr="002021A8">
        <w:rPr>
          <w:rFonts w:ascii="Arial" w:eastAsia="Times New Roman" w:hAnsi="Arial" w:cs="Arial"/>
          <w:color w:val="000000"/>
          <w:lang w:eastAsia="en-GB"/>
        </w:rPr>
        <w:t>The 4Racing CEO added that digitisation of the tote products and diversifying</w:t>
      </w:r>
      <w:r w:rsidR="00486A26" w:rsidRPr="002021A8">
        <w:rPr>
          <w:rFonts w:ascii="Arial" w:eastAsia="Times New Roman" w:hAnsi="Arial" w:cs="Arial"/>
          <w:color w:val="000000"/>
          <w:lang w:eastAsia="en-GB"/>
        </w:rPr>
        <w:t xml:space="preserve"> its product offering,</w:t>
      </w:r>
      <w:r w:rsidRPr="002021A8">
        <w:rPr>
          <w:rFonts w:ascii="Arial" w:eastAsia="Times New Roman" w:hAnsi="Arial" w:cs="Arial"/>
          <w:color w:val="000000"/>
          <w:lang w:eastAsia="en-GB"/>
        </w:rPr>
        <w:t xml:space="preserve"> as it has done with for instance its soccer betting products</w:t>
      </w:r>
      <w:r w:rsidR="00486A26" w:rsidRPr="002021A8">
        <w:rPr>
          <w:rFonts w:ascii="Arial" w:eastAsia="Times New Roman" w:hAnsi="Arial" w:cs="Arial"/>
          <w:color w:val="000000"/>
          <w:lang w:eastAsia="en-GB"/>
        </w:rPr>
        <w:t xml:space="preserve">, was </w:t>
      </w:r>
      <w:r w:rsidR="002021A8">
        <w:rPr>
          <w:rFonts w:ascii="Arial" w:eastAsia="Times New Roman" w:hAnsi="Arial" w:cs="Arial"/>
          <w:color w:val="000000"/>
          <w:lang w:eastAsia="en-GB"/>
        </w:rPr>
        <w:t>critical</w:t>
      </w:r>
      <w:r w:rsidR="00486A26" w:rsidRPr="002021A8">
        <w:rPr>
          <w:rFonts w:ascii="Arial" w:eastAsia="Times New Roman" w:hAnsi="Arial" w:cs="Arial"/>
          <w:color w:val="000000"/>
          <w:lang w:eastAsia="en-GB"/>
        </w:rPr>
        <w:t xml:space="preserve"> in ensuring 4Racing and the horseracing industry’s long-term sustainability.</w:t>
      </w:r>
      <w:r w:rsidRPr="002021A8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2E05FB69" w14:textId="77777777" w:rsidR="00C57418" w:rsidRPr="002021A8" w:rsidRDefault="00C57418" w:rsidP="00A64081">
      <w:pPr>
        <w:rPr>
          <w:rFonts w:ascii="Arial" w:eastAsia="Times New Roman" w:hAnsi="Arial" w:cs="Arial"/>
          <w:color w:val="000000"/>
          <w:lang w:eastAsia="en-GB"/>
        </w:rPr>
      </w:pPr>
    </w:p>
    <w:p w14:paraId="37D10A52" w14:textId="5FDD3FFF" w:rsidR="00C57418" w:rsidRDefault="00486A26" w:rsidP="00A64081">
      <w:pPr>
        <w:rPr>
          <w:rFonts w:ascii="Arial" w:eastAsia="Times New Roman" w:hAnsi="Arial" w:cs="Arial"/>
          <w:color w:val="000000"/>
          <w:lang w:eastAsia="en-GB"/>
        </w:rPr>
      </w:pPr>
      <w:r w:rsidRPr="002021A8">
        <w:rPr>
          <w:rFonts w:ascii="Arial" w:eastAsia="Times New Roman" w:hAnsi="Arial" w:cs="Arial"/>
          <w:color w:val="000000"/>
          <w:lang w:eastAsia="en-GB"/>
        </w:rPr>
        <w:t>“</w:t>
      </w:r>
      <w:r w:rsidR="00C57418" w:rsidRPr="002021A8">
        <w:rPr>
          <w:rFonts w:ascii="Arial" w:eastAsia="Times New Roman" w:hAnsi="Arial" w:cs="Arial"/>
          <w:color w:val="000000"/>
          <w:lang w:eastAsia="en-GB"/>
        </w:rPr>
        <w:t>Our ethos is to say how do we ensure that for the safeguarding of the industry we diversify and serve the rapidly changing customer needs in the space we are</w:t>
      </w:r>
      <w:r w:rsidR="002021A8" w:rsidRPr="002021A8">
        <w:rPr>
          <w:rFonts w:ascii="Arial" w:eastAsia="Times New Roman" w:hAnsi="Arial" w:cs="Arial"/>
          <w:color w:val="000000"/>
          <w:lang w:eastAsia="en-GB"/>
        </w:rPr>
        <w:t xml:space="preserve"> in</w:t>
      </w:r>
      <w:r w:rsidR="000610D0" w:rsidRPr="002021A8">
        <w:rPr>
          <w:rFonts w:ascii="Arial" w:eastAsia="Times New Roman" w:hAnsi="Arial" w:cs="Arial"/>
          <w:color w:val="000000"/>
          <w:lang w:eastAsia="en-GB"/>
        </w:rPr>
        <w:t xml:space="preserve">. Being voted onto the </w:t>
      </w:r>
      <w:proofErr w:type="spellStart"/>
      <w:r w:rsidR="000610D0" w:rsidRPr="002021A8">
        <w:rPr>
          <w:rFonts w:ascii="Arial" w:eastAsia="Times New Roman" w:hAnsi="Arial" w:cs="Arial"/>
          <w:color w:val="000000"/>
          <w:lang w:eastAsia="en-GB"/>
        </w:rPr>
        <w:t>WoTA</w:t>
      </w:r>
      <w:proofErr w:type="spellEnd"/>
      <w:r w:rsidR="000610D0" w:rsidRPr="002021A8">
        <w:rPr>
          <w:rFonts w:ascii="Arial" w:eastAsia="Times New Roman" w:hAnsi="Arial" w:cs="Arial"/>
          <w:color w:val="000000"/>
          <w:lang w:eastAsia="en-GB"/>
        </w:rPr>
        <w:t xml:space="preserve"> Board underlines</w:t>
      </w:r>
      <w:r w:rsidR="002021A8" w:rsidRPr="002021A8">
        <w:rPr>
          <w:rFonts w:ascii="Arial" w:eastAsia="Times New Roman" w:hAnsi="Arial" w:cs="Arial"/>
          <w:color w:val="000000"/>
          <w:lang w:eastAsia="en-GB"/>
        </w:rPr>
        <w:t xml:space="preserve"> 4Racing’s</w:t>
      </w:r>
      <w:r w:rsidR="000610D0" w:rsidRPr="002021A8">
        <w:rPr>
          <w:rFonts w:ascii="Arial" w:eastAsia="Times New Roman" w:hAnsi="Arial" w:cs="Arial"/>
          <w:color w:val="000000"/>
          <w:lang w:eastAsia="en-GB"/>
        </w:rPr>
        <w:t xml:space="preserve"> commitment to the tote, off the back of the enhancements we have made to out </w:t>
      </w:r>
      <w:r w:rsidR="002021A8" w:rsidRPr="002021A8">
        <w:rPr>
          <w:rFonts w:ascii="Arial" w:eastAsia="Times New Roman" w:hAnsi="Arial" w:cs="Arial"/>
          <w:color w:val="000000"/>
          <w:lang w:eastAsia="en-GB"/>
        </w:rPr>
        <w:t>TAB4Racing digital</w:t>
      </w:r>
      <w:r w:rsidR="000610D0" w:rsidRPr="002021A8">
        <w:rPr>
          <w:rFonts w:ascii="Arial" w:eastAsia="Times New Roman" w:hAnsi="Arial" w:cs="Arial"/>
          <w:color w:val="000000"/>
          <w:lang w:eastAsia="en-GB"/>
        </w:rPr>
        <w:t xml:space="preserve"> app. </w:t>
      </w:r>
      <w:r w:rsidR="002021A8" w:rsidRPr="002021A8">
        <w:rPr>
          <w:rFonts w:ascii="Arial" w:eastAsia="Times New Roman" w:hAnsi="Arial" w:cs="Arial"/>
          <w:color w:val="000000"/>
          <w:lang w:eastAsia="en-GB"/>
        </w:rPr>
        <w:t>Being</w:t>
      </w:r>
      <w:r w:rsidR="000610D0" w:rsidRPr="002021A8">
        <w:rPr>
          <w:rFonts w:ascii="Arial" w:eastAsia="Times New Roman" w:hAnsi="Arial" w:cs="Arial"/>
          <w:color w:val="000000"/>
          <w:lang w:eastAsia="en-GB"/>
        </w:rPr>
        <w:t xml:space="preserve"> on the </w:t>
      </w:r>
      <w:r w:rsidR="002021A8" w:rsidRPr="002021A8">
        <w:rPr>
          <w:rFonts w:ascii="Arial" w:eastAsia="Times New Roman" w:hAnsi="Arial" w:cs="Arial"/>
          <w:color w:val="000000"/>
          <w:lang w:eastAsia="en-GB"/>
        </w:rPr>
        <w:t xml:space="preserve">global </w:t>
      </w:r>
      <w:r w:rsidR="000610D0" w:rsidRPr="002021A8">
        <w:rPr>
          <w:rFonts w:ascii="Arial" w:eastAsia="Times New Roman" w:hAnsi="Arial" w:cs="Arial"/>
          <w:color w:val="000000"/>
          <w:lang w:eastAsia="en-GB"/>
        </w:rPr>
        <w:t>body that seeks to positively influence the relevance of the tote</w:t>
      </w:r>
      <w:r w:rsidR="002021A8" w:rsidRPr="002021A8">
        <w:rPr>
          <w:rFonts w:ascii="Arial" w:eastAsia="Times New Roman" w:hAnsi="Arial" w:cs="Arial"/>
          <w:color w:val="000000"/>
          <w:lang w:eastAsia="en-GB"/>
        </w:rPr>
        <w:t xml:space="preserve"> is a major boost for 4Racing as we collaborate with industry leaders across the world for the sustainability of the horseracing industry</w:t>
      </w:r>
      <w:r w:rsidRPr="002021A8">
        <w:rPr>
          <w:rFonts w:ascii="Arial" w:eastAsia="Times New Roman" w:hAnsi="Arial" w:cs="Arial"/>
          <w:color w:val="000000"/>
          <w:lang w:eastAsia="en-GB"/>
        </w:rPr>
        <w:t>,” said Sithebe.</w:t>
      </w:r>
    </w:p>
    <w:p w14:paraId="45ED1558" w14:textId="3358A68A" w:rsidR="002021A8" w:rsidRDefault="002021A8" w:rsidP="00A64081">
      <w:pPr>
        <w:rPr>
          <w:rFonts w:ascii="Arial" w:eastAsia="Times New Roman" w:hAnsi="Arial" w:cs="Arial"/>
          <w:color w:val="000000"/>
          <w:lang w:eastAsia="en-GB"/>
        </w:rPr>
      </w:pPr>
    </w:p>
    <w:p w14:paraId="6AF9C03E" w14:textId="1095A22A" w:rsidR="002021A8" w:rsidRPr="002021A8" w:rsidRDefault="002021A8" w:rsidP="00A64081">
      <w:pPr>
        <w:rPr>
          <w:rFonts w:ascii="Arial" w:eastAsia="Times New Roman" w:hAnsi="Arial" w:cs="Arial"/>
          <w:lang w:eastAsia="en-GB"/>
        </w:rPr>
      </w:pPr>
      <w:r w:rsidRPr="007A07A4">
        <w:rPr>
          <w:rFonts w:ascii="Arial" w:eastAsia="Times New Roman" w:hAnsi="Arial" w:cs="Arial"/>
          <w:b/>
          <w:bCs/>
          <w:color w:val="000000"/>
          <w:lang w:eastAsia="en-GB"/>
        </w:rPr>
        <w:lastRenderedPageBreak/>
        <w:t>CAPTION</w:t>
      </w:r>
      <w:r w:rsidR="007A07A4">
        <w:rPr>
          <w:rFonts w:ascii="Arial" w:eastAsia="Times New Roman" w:hAnsi="Arial" w:cs="Arial"/>
          <w:b/>
          <w:bCs/>
          <w:color w:val="000000"/>
          <w:lang w:eastAsia="en-GB"/>
        </w:rPr>
        <w:t xml:space="preserve"> DETAILS</w:t>
      </w:r>
      <w:r w:rsidRPr="007A07A4">
        <w:rPr>
          <w:rFonts w:ascii="Arial" w:eastAsia="Times New Roman" w:hAnsi="Arial" w:cs="Arial"/>
          <w:b/>
          <w:bCs/>
          <w:color w:val="000000"/>
          <w:lang w:eastAsia="en-GB"/>
        </w:rPr>
        <w:t>:</w:t>
      </w:r>
      <w:r>
        <w:rPr>
          <w:rFonts w:ascii="Arial" w:eastAsia="Times New Roman" w:hAnsi="Arial" w:cs="Arial"/>
          <w:color w:val="000000"/>
          <w:lang w:eastAsia="en-GB"/>
        </w:rPr>
        <w:t xml:space="preserve"> 4Racing CEO Fundi Sithebe participates in a panel on</w:t>
      </w:r>
      <w:r w:rsidR="007A07A4" w:rsidRPr="002021A8">
        <w:rPr>
          <w:rFonts w:ascii="Arial" w:hAnsi="Arial" w:cs="Arial"/>
          <w:lang w:val="en-US"/>
        </w:rPr>
        <w:t xml:space="preserve"> ‘The Future of Tote Betting’, </w:t>
      </w:r>
      <w:r w:rsidR="007A07A4">
        <w:rPr>
          <w:rFonts w:ascii="Arial" w:hAnsi="Arial" w:cs="Arial"/>
          <w:lang w:val="en-US"/>
        </w:rPr>
        <w:t>which also included</w:t>
      </w:r>
      <w:r w:rsidR="007A07A4" w:rsidRPr="002021A8">
        <w:rPr>
          <w:rFonts w:ascii="Arial" w:hAnsi="Arial" w:cs="Arial"/>
          <w:lang w:val="en-US"/>
        </w:rPr>
        <w:t xml:space="preserve"> </w:t>
      </w:r>
      <w:r w:rsidR="007A07A4" w:rsidRPr="00A64081">
        <w:rPr>
          <w:rFonts w:ascii="Arial" w:eastAsia="Times New Roman" w:hAnsi="Arial" w:cs="Arial"/>
          <w:color w:val="000000"/>
          <w:lang w:eastAsia="en-GB"/>
        </w:rPr>
        <w:t>Michael Fitzsimons, Executive Director</w:t>
      </w:r>
      <w:r w:rsidR="007A07A4" w:rsidRPr="002021A8">
        <w:rPr>
          <w:rFonts w:ascii="Arial" w:eastAsia="Times New Roman" w:hAnsi="Arial" w:cs="Arial"/>
          <w:color w:val="000000"/>
          <w:lang w:eastAsia="en-GB"/>
        </w:rPr>
        <w:t xml:space="preserve"> of </w:t>
      </w:r>
      <w:r w:rsidR="007A07A4" w:rsidRPr="00A64081">
        <w:rPr>
          <w:rFonts w:ascii="Arial" w:eastAsia="Times New Roman" w:hAnsi="Arial" w:cs="Arial"/>
          <w:color w:val="000000"/>
          <w:lang w:eastAsia="en-GB"/>
        </w:rPr>
        <w:t>Wagering Products at the Hong Kong Jockey Club</w:t>
      </w:r>
      <w:r w:rsidR="007A07A4" w:rsidRPr="002021A8">
        <w:rPr>
          <w:rFonts w:ascii="Arial" w:hAnsi="Arial" w:cs="Arial"/>
          <w:lang w:val="en-US"/>
        </w:rPr>
        <w:t xml:space="preserve">, </w:t>
      </w:r>
      <w:proofErr w:type="spellStart"/>
      <w:r w:rsidR="007A07A4" w:rsidRPr="00A64081">
        <w:rPr>
          <w:rFonts w:ascii="Arial" w:eastAsia="Times New Roman" w:hAnsi="Arial" w:cs="Arial"/>
          <w:color w:val="000000"/>
          <w:lang w:eastAsia="en-GB"/>
        </w:rPr>
        <w:t>Aymeric</w:t>
      </w:r>
      <w:proofErr w:type="spellEnd"/>
      <w:r w:rsidR="007A07A4" w:rsidRPr="00A64081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="007A07A4" w:rsidRPr="00A64081">
        <w:rPr>
          <w:rFonts w:ascii="Arial" w:eastAsia="Times New Roman" w:hAnsi="Arial" w:cs="Arial"/>
          <w:color w:val="000000"/>
          <w:lang w:eastAsia="en-GB"/>
        </w:rPr>
        <w:t>Verlet</w:t>
      </w:r>
      <w:proofErr w:type="spellEnd"/>
      <w:r w:rsidR="007A07A4" w:rsidRPr="00A64081">
        <w:rPr>
          <w:rFonts w:ascii="Arial" w:eastAsia="Times New Roman" w:hAnsi="Arial" w:cs="Arial"/>
          <w:color w:val="000000"/>
          <w:lang w:eastAsia="en-GB"/>
        </w:rPr>
        <w:t>, International Manager of the PMU (France)</w:t>
      </w:r>
      <w:r w:rsidR="007A07A4" w:rsidRPr="002021A8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="007A07A4" w:rsidRPr="00A64081">
        <w:rPr>
          <w:rFonts w:ascii="Arial" w:eastAsia="Times New Roman" w:hAnsi="Arial" w:cs="Arial"/>
          <w:color w:val="000000"/>
          <w:lang w:eastAsia="en-GB"/>
        </w:rPr>
        <w:t xml:space="preserve">Keith Johnson, Chief Revenue Officer of 1st Bet Technology &amp; </w:t>
      </w:r>
      <w:proofErr w:type="spellStart"/>
      <w:r w:rsidR="007A07A4" w:rsidRPr="00A64081">
        <w:rPr>
          <w:rFonts w:ascii="Arial" w:eastAsia="Times New Roman" w:hAnsi="Arial" w:cs="Arial"/>
          <w:color w:val="000000"/>
          <w:lang w:eastAsia="en-GB"/>
        </w:rPr>
        <w:t>Amtote</w:t>
      </w:r>
      <w:proofErr w:type="spellEnd"/>
      <w:r w:rsidR="007A07A4" w:rsidRPr="00A64081">
        <w:rPr>
          <w:rFonts w:ascii="Arial" w:eastAsia="Times New Roman" w:hAnsi="Arial" w:cs="Arial"/>
          <w:color w:val="000000"/>
          <w:lang w:eastAsia="en-GB"/>
        </w:rPr>
        <w:t xml:space="preserve"> (USA)</w:t>
      </w:r>
      <w:r w:rsidR="007A07A4" w:rsidRPr="002021A8">
        <w:rPr>
          <w:rFonts w:ascii="Arial" w:eastAsia="Times New Roman" w:hAnsi="Arial" w:cs="Arial"/>
          <w:color w:val="000000"/>
          <w:lang w:eastAsia="en-GB"/>
        </w:rPr>
        <w:t xml:space="preserve"> and </w:t>
      </w:r>
      <w:r w:rsidR="007A07A4" w:rsidRPr="00A64081">
        <w:rPr>
          <w:rFonts w:ascii="Arial" w:eastAsia="Times New Roman" w:hAnsi="Arial" w:cs="Arial"/>
          <w:color w:val="000000"/>
          <w:lang w:eastAsia="en-GB"/>
        </w:rPr>
        <w:t xml:space="preserve">Hans Lord </w:t>
      </w:r>
      <w:proofErr w:type="spellStart"/>
      <w:r w:rsidR="007A07A4" w:rsidRPr="00A64081">
        <w:rPr>
          <w:rFonts w:ascii="Arial" w:eastAsia="Times New Roman" w:hAnsi="Arial" w:cs="Arial"/>
          <w:color w:val="000000"/>
          <w:lang w:eastAsia="en-GB"/>
        </w:rPr>
        <w:t>Skarploth</w:t>
      </w:r>
      <w:proofErr w:type="spellEnd"/>
      <w:r w:rsidR="007A07A4" w:rsidRPr="00A64081">
        <w:rPr>
          <w:rFonts w:ascii="Arial" w:eastAsia="Times New Roman" w:hAnsi="Arial" w:cs="Arial"/>
          <w:color w:val="000000"/>
          <w:lang w:eastAsia="en-GB"/>
        </w:rPr>
        <w:t>, CEO of ATG (Sweden)</w:t>
      </w:r>
      <w:r w:rsidR="007A07A4">
        <w:rPr>
          <w:rFonts w:ascii="Arial" w:eastAsia="Times New Roman" w:hAnsi="Arial" w:cs="Arial"/>
          <w:color w:val="000000"/>
          <w:lang w:eastAsia="en-GB"/>
        </w:rPr>
        <w:t>.</w:t>
      </w:r>
    </w:p>
    <w:p w14:paraId="506180CF" w14:textId="479773F1" w:rsidR="00486A26" w:rsidRPr="002021A8" w:rsidRDefault="00486A26" w:rsidP="00A64081">
      <w:pPr>
        <w:rPr>
          <w:rFonts w:ascii="Arial" w:eastAsia="Times New Roman" w:hAnsi="Arial" w:cs="Arial"/>
          <w:color w:val="000000"/>
          <w:lang w:eastAsia="en-GB"/>
        </w:rPr>
      </w:pPr>
    </w:p>
    <w:p w14:paraId="1847D03A" w14:textId="4B2CD828" w:rsidR="00486A26" w:rsidRPr="002021A8" w:rsidRDefault="00486A26" w:rsidP="00A64081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2021A8">
        <w:rPr>
          <w:rFonts w:ascii="Arial" w:eastAsia="Times New Roman" w:hAnsi="Arial" w:cs="Arial"/>
          <w:b/>
          <w:bCs/>
          <w:color w:val="000000"/>
          <w:lang w:eastAsia="en-GB"/>
        </w:rPr>
        <w:t>ENDS</w:t>
      </w:r>
    </w:p>
    <w:p w14:paraId="1670D77E" w14:textId="77777777" w:rsidR="00486A26" w:rsidRPr="002021A8" w:rsidRDefault="00486A26" w:rsidP="00486A26">
      <w:pPr>
        <w:rPr>
          <w:rFonts w:ascii="Arial" w:eastAsia="Times New Roman" w:hAnsi="Arial" w:cs="Arial"/>
        </w:rPr>
      </w:pPr>
    </w:p>
    <w:p w14:paraId="0207C156" w14:textId="77777777" w:rsidR="00486A26" w:rsidRPr="002021A8" w:rsidRDefault="00486A26" w:rsidP="00486A26">
      <w:pPr>
        <w:rPr>
          <w:rFonts w:ascii="Arial" w:eastAsia="Calibri" w:hAnsi="Arial" w:cs="Arial"/>
        </w:rPr>
      </w:pPr>
      <w:r w:rsidRPr="002021A8">
        <w:rPr>
          <w:rFonts w:ascii="Arial" w:eastAsia="Calibri" w:hAnsi="Arial" w:cs="Arial"/>
        </w:rPr>
        <w:t xml:space="preserve">For any media inquiries contact Jermaine Craig at </w:t>
      </w:r>
      <w:hyperlink r:id="rId5" w:history="1">
        <w:r w:rsidRPr="002021A8">
          <w:rPr>
            <w:rStyle w:val="Hyperlink"/>
            <w:rFonts w:ascii="Arial" w:eastAsia="Calibri" w:hAnsi="Arial" w:cs="Arial"/>
          </w:rPr>
          <w:t>JermaineC@4racing.com</w:t>
        </w:r>
      </w:hyperlink>
      <w:r w:rsidRPr="002021A8">
        <w:rPr>
          <w:rFonts w:ascii="Arial" w:eastAsia="Calibri" w:hAnsi="Arial" w:cs="Arial"/>
        </w:rPr>
        <w:t xml:space="preserve"> or on 0832010121.</w:t>
      </w:r>
    </w:p>
    <w:sectPr w:rsidR="00486A26" w:rsidRPr="002021A8" w:rsidSect="00456B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76"/>
    <w:rsid w:val="000610D0"/>
    <w:rsid w:val="002021A8"/>
    <w:rsid w:val="002550F5"/>
    <w:rsid w:val="00456B1C"/>
    <w:rsid w:val="00486A26"/>
    <w:rsid w:val="00715E76"/>
    <w:rsid w:val="007A07A4"/>
    <w:rsid w:val="00A64081"/>
    <w:rsid w:val="00AC1559"/>
    <w:rsid w:val="00B10A0B"/>
    <w:rsid w:val="00B44877"/>
    <w:rsid w:val="00BA1943"/>
    <w:rsid w:val="00C57418"/>
    <w:rsid w:val="00E9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012F87"/>
  <w15:chartTrackingRefBased/>
  <w15:docId w15:val="{F710A333-A67B-A04E-B1F0-3F6FB1AD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4081"/>
  </w:style>
  <w:style w:type="character" w:styleId="Hyperlink">
    <w:name w:val="Hyperlink"/>
    <w:basedOn w:val="DefaultParagraphFont"/>
    <w:uiPriority w:val="99"/>
    <w:unhideWhenUsed/>
    <w:rsid w:val="00486A26"/>
    <w:rPr>
      <w:color w:val="1F3864" w:themeColor="accent1" w:themeShade="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rmaineC@4racing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Jermaine Craig</dc:creator>
  <cp:keywords/>
  <dc:description/>
  <cp:lastModifiedBy>Danie Toerien</cp:lastModifiedBy>
  <cp:revision>2</cp:revision>
  <dcterms:created xsi:type="dcterms:W3CDTF">2022-10-14T13:57:00Z</dcterms:created>
  <dcterms:modified xsi:type="dcterms:W3CDTF">2022-10-14T16:41:00Z</dcterms:modified>
</cp:coreProperties>
</file>